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EC530D" w14:textId="77777777" w:rsidR="00B16304" w:rsidRPr="00B4745B" w:rsidRDefault="00B4745B" w:rsidP="00B4745B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B4745B">
        <w:rPr>
          <w:b/>
          <w:sz w:val="28"/>
          <w:szCs w:val="28"/>
        </w:rPr>
        <w:t>NEEDS</w:t>
      </w:r>
      <w:r w:rsidR="005E154C">
        <w:rPr>
          <w:b/>
          <w:sz w:val="28"/>
          <w:szCs w:val="28"/>
        </w:rPr>
        <w:t xml:space="preserve"> CHECKLIST*</w:t>
      </w:r>
    </w:p>
    <w:p w14:paraId="5E3AE699" w14:textId="77777777" w:rsidR="00B4745B" w:rsidRDefault="00B4745B"/>
    <w:p w14:paraId="14AD635C" w14:textId="77777777" w:rsidR="00B4745B" w:rsidRDefault="00B4745B">
      <w:r>
        <w:t xml:space="preserve">What are you needs? Changing lifestyle behaviors can help with pain. This is a checklist. Check anything you want to discuss with your team. They can help you make changes to improve your health, one small step at a time. </w:t>
      </w:r>
    </w:p>
    <w:p w14:paraId="5AC989DA" w14:textId="77777777" w:rsidR="00B4745B" w:rsidRDefault="00B4745B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98"/>
        <w:gridCol w:w="2430"/>
        <w:gridCol w:w="6048"/>
      </w:tblGrid>
      <w:tr w:rsidR="00B4745B" w14:paraId="62440215" w14:textId="77777777" w:rsidTr="00B4745B">
        <w:tc>
          <w:tcPr>
            <w:tcW w:w="1098" w:type="dxa"/>
          </w:tcPr>
          <w:p w14:paraId="00BA4A57" w14:textId="77777777" w:rsidR="00B4745B" w:rsidRPr="001D0984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Check</w:t>
            </w:r>
          </w:p>
        </w:tc>
        <w:tc>
          <w:tcPr>
            <w:tcW w:w="2430" w:type="dxa"/>
          </w:tcPr>
          <w:p w14:paraId="05C28C6E" w14:textId="77777777" w:rsidR="00B4745B" w:rsidRPr="001D0984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NEEDS</w:t>
            </w:r>
          </w:p>
        </w:tc>
        <w:tc>
          <w:tcPr>
            <w:tcW w:w="6048" w:type="dxa"/>
          </w:tcPr>
          <w:p w14:paraId="1391FA82" w14:textId="77777777" w:rsidR="00B4745B" w:rsidRPr="00B4745B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45B">
              <w:rPr>
                <w:rFonts w:ascii="Times New Roman" w:hAnsi="Times New Roman" w:cs="Times New Roman"/>
                <w:b/>
                <w:sz w:val="28"/>
                <w:szCs w:val="28"/>
              </w:rPr>
              <w:t>Possible Changes</w:t>
            </w:r>
          </w:p>
        </w:tc>
      </w:tr>
      <w:tr w:rsidR="00B4745B" w14:paraId="549D3000" w14:textId="77777777" w:rsidTr="00B4745B">
        <w:tc>
          <w:tcPr>
            <w:tcW w:w="1098" w:type="dxa"/>
          </w:tcPr>
          <w:p w14:paraId="6610CAAE" w14:textId="77777777" w:rsidR="00B4745B" w:rsidRPr="001D0984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0" w:type="dxa"/>
          </w:tcPr>
          <w:p w14:paraId="2D3C6C93" w14:textId="77777777" w:rsidR="00B4745B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1D0984"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</w:rPr>
              <w:t>utrition</w:t>
            </w:r>
          </w:p>
        </w:tc>
        <w:tc>
          <w:tcPr>
            <w:tcW w:w="6048" w:type="dxa"/>
          </w:tcPr>
          <w:p w14:paraId="021E0472" w14:textId="77777777" w:rsidR="00B4745B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Encourage fresh foods, four light meals per day, avoid eating while watching television </w:t>
            </w:r>
          </w:p>
        </w:tc>
      </w:tr>
      <w:tr w:rsidR="00B4745B" w14:paraId="311309CE" w14:textId="77777777" w:rsidTr="00B4745B">
        <w:tc>
          <w:tcPr>
            <w:tcW w:w="1098" w:type="dxa"/>
          </w:tcPr>
          <w:p w14:paraId="2D475EBF" w14:textId="77777777" w:rsidR="00B4745B" w:rsidRPr="001D0984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0" w:type="dxa"/>
          </w:tcPr>
          <w:p w14:paraId="260AA1B3" w14:textId="77777777" w:rsidR="00B4745B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1D098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</w:rPr>
              <w:t>xercise</w:t>
            </w:r>
          </w:p>
        </w:tc>
        <w:tc>
          <w:tcPr>
            <w:tcW w:w="6048" w:type="dxa"/>
          </w:tcPr>
          <w:p w14:paraId="00EA217B" w14:textId="77777777" w:rsidR="00B4745B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Short walks throughout the day, on a regular basis; gentle stretching exercises twice daily</w:t>
            </w:r>
          </w:p>
        </w:tc>
      </w:tr>
      <w:tr w:rsidR="00B4745B" w14:paraId="72418849" w14:textId="77777777" w:rsidTr="00B4745B">
        <w:tc>
          <w:tcPr>
            <w:tcW w:w="1098" w:type="dxa"/>
          </w:tcPr>
          <w:p w14:paraId="426BFE6D" w14:textId="77777777" w:rsidR="00B4745B" w:rsidRPr="001D0984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0" w:type="dxa"/>
          </w:tcPr>
          <w:p w14:paraId="440C71BA" w14:textId="77777777" w:rsidR="00B4745B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1D0984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</w:rPr>
              <w:t>njoyment</w:t>
            </w:r>
          </w:p>
        </w:tc>
        <w:tc>
          <w:tcPr>
            <w:tcW w:w="6048" w:type="dxa"/>
          </w:tcPr>
          <w:p w14:paraId="2C73D1BA" w14:textId="77777777" w:rsidR="00B4745B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Encourage social activities, exploration of hobbies, participation in activities that provide a sense of accomplishment</w:t>
            </w:r>
          </w:p>
        </w:tc>
      </w:tr>
      <w:tr w:rsidR="00B4745B" w14:paraId="42EF3716" w14:textId="77777777" w:rsidTr="00B4745B">
        <w:tc>
          <w:tcPr>
            <w:tcW w:w="1098" w:type="dxa"/>
          </w:tcPr>
          <w:p w14:paraId="57164FCE" w14:textId="77777777" w:rsidR="00B4745B" w:rsidRPr="001D0984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0" w:type="dxa"/>
          </w:tcPr>
          <w:p w14:paraId="0E007246" w14:textId="77777777" w:rsidR="00B4745B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1D0984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</w:rPr>
              <w:t>on’t smoke or drink</w:t>
            </w:r>
          </w:p>
        </w:tc>
        <w:tc>
          <w:tcPr>
            <w:tcW w:w="6048" w:type="dxa"/>
          </w:tcPr>
          <w:p w14:paraId="422C9224" w14:textId="77777777" w:rsidR="00B4745B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Avoid, reduce or stop use of tobacco and alcohol; cultivate other relaxation activities</w:t>
            </w:r>
          </w:p>
        </w:tc>
      </w:tr>
      <w:tr w:rsidR="00B4745B" w14:paraId="7D600999" w14:textId="77777777" w:rsidTr="00B4745B">
        <w:tc>
          <w:tcPr>
            <w:tcW w:w="1098" w:type="dxa"/>
          </w:tcPr>
          <w:p w14:paraId="6E210FD2" w14:textId="77777777" w:rsidR="00B4745B" w:rsidRPr="001D0984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0" w:type="dxa"/>
          </w:tcPr>
          <w:p w14:paraId="0568DA69" w14:textId="77777777" w:rsidR="00B4745B" w:rsidRPr="001D0984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Pr="00B4745B">
              <w:rPr>
                <w:rFonts w:ascii="Times New Roman" w:hAnsi="Times New Roman" w:cs="Times New Roman"/>
                <w:sz w:val="24"/>
                <w:szCs w:val="24"/>
              </w:rPr>
              <w:t>leep</w:t>
            </w:r>
          </w:p>
        </w:tc>
        <w:tc>
          <w:tcPr>
            <w:tcW w:w="6048" w:type="dxa"/>
          </w:tcPr>
          <w:p w14:paraId="228FB002" w14:textId="77777777" w:rsidR="00B4745B" w:rsidRDefault="00B4745B" w:rsidP="00B4745B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Learn to relax intermittently throughout the day and prior to bed; keep a regular wake and sleep time; learn to soften / relax when experiencing pain in bed</w:t>
            </w:r>
          </w:p>
        </w:tc>
      </w:tr>
    </w:tbl>
    <w:p w14:paraId="685D40B8" w14:textId="77777777" w:rsidR="005E154C" w:rsidRDefault="005E154C" w:rsidP="005E154C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</w:rPr>
      </w:pPr>
    </w:p>
    <w:p w14:paraId="5C88C2B6" w14:textId="77777777" w:rsidR="00B4745B" w:rsidRPr="00B4745B" w:rsidRDefault="005E154C" w:rsidP="005E154C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B4745B" w:rsidRPr="00B4745B">
        <w:rPr>
          <w:rFonts w:ascii="Times New Roman" w:hAnsi="Times New Roman" w:cs="Times New Roman"/>
        </w:rPr>
        <w:t xml:space="preserve">Robinson, P. J., Bauman, D., &amp; Beachy, B. (i2016). Promoting Healthy Lifestyle Behaviors in Patients with Persistent Pain, Chapter 26.  In Mechanick, J. &amp; R. F. Kushner (Eds), </w:t>
      </w:r>
      <w:r w:rsidR="00B4745B" w:rsidRPr="00B4745B">
        <w:rPr>
          <w:rFonts w:ascii="Times New Roman" w:hAnsi="Times New Roman" w:cs="Times New Roman"/>
          <w:i/>
        </w:rPr>
        <w:t>Lifestyle Medicine—Manual for Clinical Practice</w:t>
      </w:r>
      <w:r w:rsidR="00B4745B" w:rsidRPr="00B4745B">
        <w:rPr>
          <w:rFonts w:ascii="Times New Roman" w:hAnsi="Times New Roman" w:cs="Times New Roman"/>
        </w:rPr>
        <w:t xml:space="preserve">, NY: Springer. </w:t>
      </w:r>
    </w:p>
    <w:p w14:paraId="05A2A13A" w14:textId="77777777" w:rsidR="00B4745B" w:rsidRDefault="00B4745B" w:rsidP="00B4745B">
      <w:pPr>
        <w:widowControl w:val="0"/>
        <w:autoSpaceDE w:val="0"/>
        <w:autoSpaceDN w:val="0"/>
        <w:adjustRightInd w:val="0"/>
        <w:spacing w:line="480" w:lineRule="auto"/>
        <w:contextualSpacing/>
        <w:rPr>
          <w:rFonts w:ascii="Times New Roman" w:hAnsi="Times New Roman" w:cs="Times New Roman"/>
        </w:rPr>
      </w:pPr>
    </w:p>
    <w:p w14:paraId="4B0FF121" w14:textId="77777777" w:rsidR="00B4745B" w:rsidRDefault="00B4745B"/>
    <w:sectPr w:rsidR="00B4745B" w:rsidSect="00045B2F">
      <w:footerReference w:type="even" r:id="rId7"/>
      <w:footerReference w:type="default" r:id="rId8"/>
      <w:pgSz w:w="12240" w:h="15840"/>
      <w:pgMar w:top="1440" w:right="1440" w:bottom="1440" w:left="1440" w:header="720" w:footer="720" w:gutter="0"/>
      <w:pgNumType w:start="2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873CC4" w14:textId="77777777" w:rsidR="00045B2F" w:rsidRDefault="00045B2F" w:rsidP="00045B2F">
      <w:r>
        <w:separator/>
      </w:r>
    </w:p>
  </w:endnote>
  <w:endnote w:type="continuationSeparator" w:id="0">
    <w:p w14:paraId="66E19C9C" w14:textId="77777777" w:rsidR="00045B2F" w:rsidRDefault="00045B2F" w:rsidP="00045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89B63E" w14:textId="77777777" w:rsidR="00045B2F" w:rsidRDefault="00045B2F" w:rsidP="00940A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5F7149" w14:textId="77777777" w:rsidR="00045B2F" w:rsidRDefault="00045B2F" w:rsidP="00045B2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2FD6C5" w14:textId="77777777" w:rsidR="00045B2F" w:rsidRDefault="00045B2F" w:rsidP="00940A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544EA">
      <w:rPr>
        <w:rStyle w:val="PageNumber"/>
        <w:noProof/>
      </w:rPr>
      <w:t>21</w:t>
    </w:r>
    <w:r>
      <w:rPr>
        <w:rStyle w:val="PageNumber"/>
      </w:rPr>
      <w:fldChar w:fldCharType="end"/>
    </w:r>
  </w:p>
  <w:p w14:paraId="351EBC70" w14:textId="77777777" w:rsidR="00045B2F" w:rsidRDefault="00045B2F" w:rsidP="00045B2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2A5B18" w14:textId="77777777" w:rsidR="00045B2F" w:rsidRDefault="00045B2F" w:rsidP="00045B2F">
      <w:r>
        <w:separator/>
      </w:r>
    </w:p>
  </w:footnote>
  <w:footnote w:type="continuationSeparator" w:id="0">
    <w:p w14:paraId="0EA3236F" w14:textId="77777777" w:rsidR="00045B2F" w:rsidRDefault="00045B2F" w:rsidP="00045B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45B"/>
    <w:rsid w:val="00045B2F"/>
    <w:rsid w:val="001C4E8B"/>
    <w:rsid w:val="001F1103"/>
    <w:rsid w:val="00392A8C"/>
    <w:rsid w:val="003B056B"/>
    <w:rsid w:val="005E154C"/>
    <w:rsid w:val="006544EA"/>
    <w:rsid w:val="00856563"/>
    <w:rsid w:val="00B16304"/>
    <w:rsid w:val="00B4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7B090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4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5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563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B4745B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45B2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B2F"/>
  </w:style>
  <w:style w:type="character" w:styleId="PageNumber">
    <w:name w:val="page number"/>
    <w:basedOn w:val="DefaultParagraphFont"/>
    <w:uiPriority w:val="99"/>
    <w:semiHidden/>
    <w:unhideWhenUsed/>
    <w:rsid w:val="00045B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4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5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563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B4745B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45B2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B2F"/>
  </w:style>
  <w:style w:type="character" w:styleId="PageNumber">
    <w:name w:val="page number"/>
    <w:basedOn w:val="DefaultParagraphFont"/>
    <w:uiPriority w:val="99"/>
    <w:semiHidden/>
    <w:unhideWhenUsed/>
    <w:rsid w:val="00045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Mountainview Consulting Group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Robinson</dc:creator>
  <cp:lastModifiedBy>Andrew Huff</cp:lastModifiedBy>
  <cp:revision>2</cp:revision>
  <dcterms:created xsi:type="dcterms:W3CDTF">2016-09-22T17:34:00Z</dcterms:created>
  <dcterms:modified xsi:type="dcterms:W3CDTF">2016-09-22T17:34:00Z</dcterms:modified>
</cp:coreProperties>
</file>