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E31CB6" w14:textId="77777777" w:rsidR="00B16304" w:rsidRDefault="006B4C12">
      <w:bookmarkStart w:id="0" w:name="_GoBack"/>
      <w:bookmarkEnd w:id="0"/>
      <w:r>
        <w:t>Closing Exercise</w:t>
      </w:r>
    </w:p>
    <w:p w14:paraId="7CD1394C" w14:textId="77777777" w:rsidR="006B4C12" w:rsidRDefault="006B4C12"/>
    <w:p w14:paraId="019007E2" w14:textId="77777777" w:rsidR="006B4C12" w:rsidRDefault="006B4C12">
      <w:r>
        <w:t>Matrix Plan for Change</w:t>
      </w:r>
    </w:p>
    <w:p w14:paraId="0D8B128A" w14:textId="77777777" w:rsidR="006B4C12" w:rsidRDefault="006B4C12"/>
    <w:p w14:paraId="2B52FCC5" w14:textId="77777777" w:rsidR="006B4C12" w:rsidRDefault="006B4C12"/>
    <w:p w14:paraId="29B7DF3B" w14:textId="77777777" w:rsidR="006B4C12" w:rsidRDefault="006B4C12"/>
    <w:p w14:paraId="0DFBAB79" w14:textId="77777777" w:rsidR="006B4C12" w:rsidRDefault="005C0CA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EDF24D" wp14:editId="65752BAE">
                <wp:simplePos x="0" y="0"/>
                <wp:positionH relativeFrom="column">
                  <wp:posOffset>800100</wp:posOffset>
                </wp:positionH>
                <wp:positionV relativeFrom="paragraph">
                  <wp:posOffset>3728720</wp:posOffset>
                </wp:positionV>
                <wp:extent cx="4229100" cy="3314700"/>
                <wp:effectExtent l="0" t="0" r="0" b="127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6AFC3D" w14:textId="1F04C7A5" w:rsidR="001C0DD5" w:rsidRDefault="001C0DD5">
                            <w:r>
                              <w:t>“Toward Move” Possibilities</w:t>
                            </w:r>
                          </w:p>
                          <w:p w14:paraId="355B85E1" w14:textId="77777777" w:rsidR="001C0DD5" w:rsidRDefault="001C0DD5"/>
                          <w:p w14:paraId="132BE640" w14:textId="77777777" w:rsidR="001C0DD5" w:rsidRDefault="001C0DD5">
                            <w:r>
                              <w:t xml:space="preserve">1. Share learning collaborative materials with a co-worker. </w:t>
                            </w:r>
                          </w:p>
                          <w:p w14:paraId="162CF31A" w14:textId="77777777" w:rsidR="001C0DD5" w:rsidRDefault="001C0DD5"/>
                          <w:p w14:paraId="5576FBB8" w14:textId="77777777" w:rsidR="001C0DD5" w:rsidRDefault="001C0DD5">
                            <w:r>
                              <w:t xml:space="preserve">2. Try a mindfulness exercise with a patient. </w:t>
                            </w:r>
                          </w:p>
                          <w:p w14:paraId="50A3A26D" w14:textId="77777777" w:rsidR="001C0DD5" w:rsidRDefault="001C0DD5"/>
                          <w:p w14:paraId="309B0E9C" w14:textId="77777777" w:rsidR="001C0DD5" w:rsidRDefault="001C0DD5">
                            <w:r>
                              <w:t xml:space="preserve">3. Try a values exercise with a patient. </w:t>
                            </w:r>
                          </w:p>
                          <w:p w14:paraId="478C3670" w14:textId="77777777" w:rsidR="001C0DD5" w:rsidRDefault="001C0DD5"/>
                          <w:p w14:paraId="69113044" w14:textId="77777777" w:rsidR="001C0DD5" w:rsidRDefault="001C0DD5">
                            <w:r>
                              <w:t xml:space="preserve">4. Try the Matrix with a patient. </w:t>
                            </w:r>
                          </w:p>
                          <w:p w14:paraId="537588C7" w14:textId="77777777" w:rsidR="001C0DD5" w:rsidRDefault="001C0DD5"/>
                          <w:p w14:paraId="5F0D1F98" w14:textId="77777777" w:rsidR="001C0DD5" w:rsidRDefault="001C0DD5">
                            <w:r>
                              <w:t xml:space="preserve">5. Try the Bulls Eye Plan with a patient </w:t>
                            </w:r>
                          </w:p>
                          <w:p w14:paraId="1581FA3D" w14:textId="77777777" w:rsidR="001C0DD5" w:rsidRDefault="001C0DD5"/>
                          <w:p w14:paraId="3669BED7" w14:textId="77777777" w:rsidR="001C0DD5" w:rsidRDefault="001C0DD5">
                            <w:r>
                              <w:t xml:space="preserve">6. Try the Choice Point / Stop Plan with a patient. </w:t>
                            </w:r>
                          </w:p>
                          <w:p w14:paraId="11CB1F4A" w14:textId="77777777" w:rsidR="001C0DD5" w:rsidRDefault="001C0DD5"/>
                          <w:p w14:paraId="387C23EA" w14:textId="77777777" w:rsidR="001C0DD5" w:rsidRDefault="001C0DD5">
                            <w:r>
                              <w:t xml:space="preserve">7. Talk with a patient about compassion. </w:t>
                            </w:r>
                          </w:p>
                          <w:p w14:paraId="0D7A8D2C" w14:textId="77777777" w:rsidR="001C0DD5" w:rsidRDefault="001C0DD5"/>
                          <w:p w14:paraId="31867733" w14:textId="77777777" w:rsidR="001C0DD5" w:rsidRDefault="001C0DD5">
                            <w:r>
                              <w:t xml:space="preserve">Other: </w:t>
                            </w:r>
                          </w:p>
                          <w:p w14:paraId="0E97AB6F" w14:textId="77777777" w:rsidR="001C0DD5" w:rsidRDefault="001C0DD5"/>
                          <w:p w14:paraId="6B9874DF" w14:textId="77777777" w:rsidR="001C0DD5" w:rsidRDefault="001C0DD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63pt;margin-top:293.6pt;width:333pt;height:26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" filled="f" stroked="f">
                <v:textbox>
                  <w:txbxContent>
                    <w:p w14:paraId="3A6AFC3D" w14:textId="1F04C7A5" w:rsidR="001C0DD5" w:rsidRDefault="001C0DD5">
                      <w:r>
                        <w:t>“Toward Move” Possibilities</w:t>
                      </w:r>
                    </w:p>
                    <w:p w14:paraId="355B85E1" w14:textId="77777777" w:rsidR="001C0DD5" w:rsidRDefault="001C0DD5"/>
                    <w:p w14:paraId="132BE640" w14:textId="77777777" w:rsidR="001C0DD5" w:rsidRDefault="001C0DD5">
                      <w:r>
                        <w:t xml:space="preserve">1. Share learning collaborative materials with a co-worker. </w:t>
                      </w:r>
                    </w:p>
                    <w:p w14:paraId="162CF31A" w14:textId="77777777" w:rsidR="001C0DD5" w:rsidRDefault="001C0DD5"/>
                    <w:p w14:paraId="5576FBB8" w14:textId="77777777" w:rsidR="001C0DD5" w:rsidRDefault="001C0DD5">
                      <w:r>
                        <w:t xml:space="preserve">2. Try a mindfulness exercise with a patient. </w:t>
                      </w:r>
                    </w:p>
                    <w:p w14:paraId="50A3A26D" w14:textId="77777777" w:rsidR="001C0DD5" w:rsidRDefault="001C0DD5"/>
                    <w:p w14:paraId="309B0E9C" w14:textId="77777777" w:rsidR="001C0DD5" w:rsidRDefault="001C0DD5">
                      <w:r>
                        <w:t xml:space="preserve">3. Try a values exercise with a patient. </w:t>
                      </w:r>
                    </w:p>
                    <w:p w14:paraId="478C3670" w14:textId="77777777" w:rsidR="001C0DD5" w:rsidRDefault="001C0DD5"/>
                    <w:p w14:paraId="69113044" w14:textId="77777777" w:rsidR="001C0DD5" w:rsidRDefault="001C0DD5">
                      <w:r>
                        <w:t xml:space="preserve">4. Try the Matrix with a patient. </w:t>
                      </w:r>
                    </w:p>
                    <w:p w14:paraId="537588C7" w14:textId="77777777" w:rsidR="001C0DD5" w:rsidRDefault="001C0DD5"/>
                    <w:p w14:paraId="5F0D1F98" w14:textId="77777777" w:rsidR="001C0DD5" w:rsidRDefault="001C0DD5">
                      <w:r>
                        <w:t xml:space="preserve">5. Try the Bulls Eye Plan with a patient </w:t>
                      </w:r>
                    </w:p>
                    <w:p w14:paraId="1581FA3D" w14:textId="77777777" w:rsidR="001C0DD5" w:rsidRDefault="001C0DD5"/>
                    <w:p w14:paraId="3669BED7" w14:textId="77777777" w:rsidR="001C0DD5" w:rsidRDefault="001C0DD5">
                      <w:r>
                        <w:t xml:space="preserve">6. Try the Choice Point / Stop Plan with a patient. </w:t>
                      </w:r>
                    </w:p>
                    <w:p w14:paraId="11CB1F4A" w14:textId="77777777" w:rsidR="001C0DD5" w:rsidRDefault="001C0DD5"/>
                    <w:p w14:paraId="387C23EA" w14:textId="77777777" w:rsidR="001C0DD5" w:rsidRDefault="001C0DD5">
                      <w:r>
                        <w:t xml:space="preserve">7. Talk with a patient about compassion. </w:t>
                      </w:r>
                    </w:p>
                    <w:p w14:paraId="0D7A8D2C" w14:textId="77777777" w:rsidR="001C0DD5" w:rsidRDefault="001C0DD5"/>
                    <w:p w14:paraId="31867733" w14:textId="77777777" w:rsidR="001C0DD5" w:rsidRDefault="001C0DD5">
                      <w:r>
                        <w:t xml:space="preserve">Other: </w:t>
                      </w:r>
                    </w:p>
                    <w:p w14:paraId="0E97AB6F" w14:textId="77777777" w:rsidR="001C0DD5" w:rsidRDefault="001C0DD5"/>
                    <w:p w14:paraId="6B9874DF" w14:textId="77777777" w:rsidR="001C0DD5" w:rsidRDefault="001C0DD5"/>
                  </w:txbxContent>
                </v:textbox>
                <w10:wrap type="square"/>
              </v:shape>
            </w:pict>
          </mc:Fallback>
        </mc:AlternateContent>
      </w:r>
      <w:r w:rsidR="006B4C12">
        <w:rPr>
          <w:noProof/>
        </w:rPr>
        <w:drawing>
          <wp:inline distT="0" distB="0" distL="0" distR="0" wp14:anchorId="5B19A124" wp14:editId="4A303D56">
            <wp:extent cx="5486400" cy="3200400"/>
            <wp:effectExtent l="57150" t="19050" r="76200" b="95250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sectPr w:rsidR="006B4C12" w:rsidSect="006B0D7A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pgNumType w:start="22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EA09E7" w14:textId="77777777" w:rsidR="006B0D7A" w:rsidRDefault="006B0D7A" w:rsidP="006B0D7A">
      <w:r>
        <w:separator/>
      </w:r>
    </w:p>
  </w:endnote>
  <w:endnote w:type="continuationSeparator" w:id="0">
    <w:p w14:paraId="4D83C692" w14:textId="77777777" w:rsidR="006B0D7A" w:rsidRDefault="006B0D7A" w:rsidP="006B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70BD5" w14:textId="77777777" w:rsidR="006B0D7A" w:rsidRDefault="006B0D7A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E882BD8" w14:textId="77777777" w:rsidR="006B0D7A" w:rsidRDefault="006B0D7A" w:rsidP="006B0D7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99C648" w14:textId="77777777" w:rsidR="006B0D7A" w:rsidRDefault="006B0D7A" w:rsidP="00940AE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B40">
      <w:rPr>
        <w:rStyle w:val="PageNumber"/>
        <w:noProof/>
      </w:rPr>
      <w:t>22</w:t>
    </w:r>
    <w:r>
      <w:rPr>
        <w:rStyle w:val="PageNumber"/>
      </w:rPr>
      <w:fldChar w:fldCharType="end"/>
    </w:r>
  </w:p>
  <w:p w14:paraId="5EE9E241" w14:textId="77777777" w:rsidR="006B0D7A" w:rsidRDefault="006B0D7A" w:rsidP="006B0D7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0C9B9" w14:textId="77777777" w:rsidR="006B0D7A" w:rsidRDefault="006B0D7A" w:rsidP="006B0D7A">
      <w:r>
        <w:separator/>
      </w:r>
    </w:p>
  </w:footnote>
  <w:footnote w:type="continuationSeparator" w:id="0">
    <w:p w14:paraId="69B52343" w14:textId="77777777" w:rsidR="006B0D7A" w:rsidRDefault="006B0D7A" w:rsidP="006B0D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C12"/>
    <w:rsid w:val="001C0DD5"/>
    <w:rsid w:val="001C4E8B"/>
    <w:rsid w:val="002E6B40"/>
    <w:rsid w:val="00392A8C"/>
    <w:rsid w:val="005C0CA9"/>
    <w:rsid w:val="006B0D7A"/>
    <w:rsid w:val="006B4C12"/>
    <w:rsid w:val="00856563"/>
    <w:rsid w:val="00AA4598"/>
    <w:rsid w:val="00B16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853C1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B4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B0D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D7A"/>
  </w:style>
  <w:style w:type="character" w:styleId="PageNumber">
    <w:name w:val="page number"/>
    <w:basedOn w:val="DefaultParagraphFont"/>
    <w:uiPriority w:val="99"/>
    <w:semiHidden/>
    <w:unhideWhenUsed/>
    <w:rsid w:val="006B0D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65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563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6B4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B0D7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D7A"/>
  </w:style>
  <w:style w:type="character" w:styleId="PageNumber">
    <w:name w:val="page number"/>
    <w:basedOn w:val="DefaultParagraphFont"/>
    <w:uiPriority w:val="99"/>
    <w:semiHidden/>
    <w:unhideWhenUsed/>
    <w:rsid w:val="006B0D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47F2EDE-0603-CF43-90D4-81809D407F63}" type="doc">
      <dgm:prSet loTypeId="urn:microsoft.com/office/officeart/2005/8/layout/matrix1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59655534-7B56-DB45-9396-AD7FDF6B34CA}">
      <dgm:prSet phldrT="[Text]" custT="1"/>
      <dgm:spPr>
        <a:ln>
          <a:solidFill>
            <a:schemeClr val="tx1"/>
          </a:solidFill>
        </a:ln>
      </dgm:spPr>
      <dgm:t>
        <a:bodyPr/>
        <a:lstStyle/>
        <a:p>
          <a:r>
            <a:rPr lang="en-US" sz="1400"/>
            <a:t>Psy Flex Team Member</a:t>
          </a:r>
        </a:p>
      </dgm:t>
    </dgm:pt>
    <dgm:pt modelId="{9B844437-8BBB-074E-95E0-A5B50DDA1938}" type="parTrans" cxnId="{16F7664A-0D60-2646-B7DE-75A847BABECA}">
      <dgm:prSet/>
      <dgm:spPr/>
      <dgm:t>
        <a:bodyPr/>
        <a:lstStyle/>
        <a:p>
          <a:endParaRPr lang="en-US"/>
        </a:p>
      </dgm:t>
    </dgm:pt>
    <dgm:pt modelId="{F44F8866-DEAC-1C4A-B195-C531040E8149}" type="sibTrans" cxnId="{16F7664A-0D60-2646-B7DE-75A847BABECA}">
      <dgm:prSet/>
      <dgm:spPr/>
      <dgm:t>
        <a:bodyPr/>
        <a:lstStyle/>
        <a:p>
          <a:endParaRPr lang="en-US"/>
        </a:p>
      </dgm:t>
    </dgm:pt>
    <dgm:pt modelId="{0E9EAFE2-CF65-2B4F-A319-98065CAAAF3E}">
      <dgm:prSet phldrT="[Text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en-US" sz="1400">
              <a:solidFill>
                <a:schemeClr val="tx1"/>
              </a:solidFill>
            </a:rPr>
            <a:t>3. What behaviors might be away moves? </a:t>
          </a:r>
        </a:p>
        <a:p>
          <a:r>
            <a:rPr lang="en-US" sz="1200">
              <a:solidFill>
                <a:schemeClr val="tx1"/>
              </a:solidFill>
            </a:rPr>
            <a:t>(e.g., talk with someone who won't support you, get too busy)</a:t>
          </a:r>
        </a:p>
      </dgm:t>
    </dgm:pt>
    <dgm:pt modelId="{B948A6F0-42B2-6842-979F-967641AAB387}" type="parTrans" cxnId="{CF47F4AB-20D9-A64E-A6F3-961804C31050}">
      <dgm:prSet/>
      <dgm:spPr/>
      <dgm:t>
        <a:bodyPr/>
        <a:lstStyle/>
        <a:p>
          <a:endParaRPr lang="en-US"/>
        </a:p>
      </dgm:t>
    </dgm:pt>
    <dgm:pt modelId="{FB442593-AA5D-0F47-9043-7964D0CF72EB}" type="sibTrans" cxnId="{CF47F4AB-20D9-A64E-A6F3-961804C31050}">
      <dgm:prSet/>
      <dgm:spPr/>
      <dgm:t>
        <a:bodyPr/>
        <a:lstStyle/>
        <a:p>
          <a:endParaRPr lang="en-US"/>
        </a:p>
      </dgm:t>
    </dgm:pt>
    <dgm:pt modelId="{9CBD3146-C232-9749-B76A-AB2C65D51573}">
      <dgm:prSet phldrT="[Text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en-US" sz="1400">
              <a:solidFill>
                <a:schemeClr val="tx1"/>
              </a:solidFill>
            </a:rPr>
            <a:t>4. What's your toward move?</a:t>
          </a:r>
        </a:p>
        <a:p>
          <a:endParaRPr lang="en-US" sz="1400">
            <a:solidFill>
              <a:schemeClr val="tx1"/>
            </a:solidFill>
          </a:endParaRPr>
        </a:p>
        <a:p>
          <a:endParaRPr lang="en-US" sz="1400">
            <a:solidFill>
              <a:schemeClr val="tx1"/>
            </a:solidFill>
          </a:endParaRPr>
        </a:p>
      </dgm:t>
    </dgm:pt>
    <dgm:pt modelId="{F8FBE2A0-D107-6142-A89A-F895115F9160}" type="parTrans" cxnId="{F498295B-B6AF-F343-BE28-33FF71BF60B5}">
      <dgm:prSet/>
      <dgm:spPr/>
      <dgm:t>
        <a:bodyPr/>
        <a:lstStyle/>
        <a:p>
          <a:endParaRPr lang="en-US"/>
        </a:p>
      </dgm:t>
    </dgm:pt>
    <dgm:pt modelId="{93417898-04FF-0C49-9F79-2AF55632CF64}" type="sibTrans" cxnId="{F498295B-B6AF-F343-BE28-33FF71BF60B5}">
      <dgm:prSet/>
      <dgm:spPr/>
      <dgm:t>
        <a:bodyPr/>
        <a:lstStyle/>
        <a:p>
          <a:endParaRPr lang="en-US"/>
        </a:p>
      </dgm:t>
    </dgm:pt>
    <dgm:pt modelId="{6484885E-B907-0C4B-8DE0-9C984C2767D1}">
      <dgm:prSet phldrT="[Text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en-US" sz="1400">
              <a:solidFill>
                <a:schemeClr val="tx1"/>
              </a:solidFill>
            </a:rPr>
            <a:t>2. What thoughts and feelings dissaude you from action?</a:t>
          </a:r>
        </a:p>
        <a:p>
          <a:endParaRPr lang="en-US" sz="1400">
            <a:solidFill>
              <a:schemeClr val="tx1"/>
            </a:solidFill>
          </a:endParaRPr>
        </a:p>
        <a:p>
          <a:endParaRPr lang="en-US" sz="1400">
            <a:solidFill>
              <a:schemeClr val="tx1"/>
            </a:solidFill>
          </a:endParaRPr>
        </a:p>
        <a:p>
          <a:endParaRPr lang="en-US" sz="1400">
            <a:solidFill>
              <a:schemeClr val="tx1"/>
            </a:solidFill>
          </a:endParaRPr>
        </a:p>
        <a:p>
          <a:endParaRPr lang="en-US" sz="1400">
            <a:solidFill>
              <a:schemeClr val="tx1"/>
            </a:solidFill>
          </a:endParaRPr>
        </a:p>
      </dgm:t>
    </dgm:pt>
    <dgm:pt modelId="{A639D412-0060-D048-A648-6A9858CC9EAE}" type="parTrans" cxnId="{A8C9924C-C5D4-FB47-A8C0-6EF28C47B394}">
      <dgm:prSet/>
      <dgm:spPr/>
      <dgm:t>
        <a:bodyPr/>
        <a:lstStyle/>
        <a:p>
          <a:endParaRPr lang="en-US"/>
        </a:p>
      </dgm:t>
    </dgm:pt>
    <dgm:pt modelId="{FC553AFB-6192-2B44-A247-0C2B6735D754}" type="sibTrans" cxnId="{A8C9924C-C5D4-FB47-A8C0-6EF28C47B394}">
      <dgm:prSet/>
      <dgm:spPr/>
      <dgm:t>
        <a:bodyPr/>
        <a:lstStyle/>
        <a:p>
          <a:endParaRPr lang="en-US"/>
        </a:p>
      </dgm:t>
    </dgm:pt>
    <dgm:pt modelId="{50199C77-2F4A-C34B-AEB3-D1B5F0C49096}">
      <dgm:prSet phldrT="[Text]" custT="1"/>
      <dgm:spPr>
        <a:solidFill>
          <a:schemeClr val="bg1"/>
        </a:solidFill>
        <a:ln>
          <a:solidFill>
            <a:schemeClr val="tx1"/>
          </a:solidFill>
        </a:ln>
      </dgm:spPr>
      <dgm:t>
        <a:bodyPr/>
        <a:lstStyle/>
        <a:p>
          <a:r>
            <a:rPr lang="en-US" sz="1400">
              <a:solidFill>
                <a:schemeClr val="tx1"/>
              </a:solidFill>
            </a:rPr>
            <a:t>1. What matters to you? </a:t>
          </a:r>
        </a:p>
        <a:p>
          <a:r>
            <a:rPr lang="en-US" sz="1200">
              <a:solidFill>
                <a:schemeClr val="tx1"/>
              </a:solidFill>
            </a:rPr>
            <a:t>(values that inspire you to change)</a:t>
          </a:r>
        </a:p>
        <a:p>
          <a:endParaRPr lang="en-US" sz="1200">
            <a:solidFill>
              <a:schemeClr val="tx1"/>
            </a:solidFill>
          </a:endParaRPr>
        </a:p>
        <a:p>
          <a:endParaRPr lang="en-US" sz="1200">
            <a:solidFill>
              <a:schemeClr val="tx1"/>
            </a:solidFill>
          </a:endParaRPr>
        </a:p>
        <a:p>
          <a:endParaRPr lang="en-US" sz="1200">
            <a:solidFill>
              <a:schemeClr val="tx1"/>
            </a:solidFill>
          </a:endParaRPr>
        </a:p>
        <a:p>
          <a:endParaRPr lang="en-US" sz="1200">
            <a:solidFill>
              <a:schemeClr val="tx1"/>
            </a:solidFill>
          </a:endParaRPr>
        </a:p>
      </dgm:t>
    </dgm:pt>
    <dgm:pt modelId="{817ABBF9-2F9F-9D4F-806D-E07FFA6A3499}" type="parTrans" cxnId="{603AF77B-E51C-D646-8358-62EDFD1D4213}">
      <dgm:prSet/>
      <dgm:spPr/>
      <dgm:t>
        <a:bodyPr/>
        <a:lstStyle/>
        <a:p>
          <a:endParaRPr lang="en-US"/>
        </a:p>
      </dgm:t>
    </dgm:pt>
    <dgm:pt modelId="{8BB668FE-555C-E340-84E7-74B81F79E10C}" type="sibTrans" cxnId="{603AF77B-E51C-D646-8358-62EDFD1D4213}">
      <dgm:prSet/>
      <dgm:spPr/>
      <dgm:t>
        <a:bodyPr/>
        <a:lstStyle/>
        <a:p>
          <a:endParaRPr lang="en-US"/>
        </a:p>
      </dgm:t>
    </dgm:pt>
    <dgm:pt modelId="{340E4989-0D2A-B24D-B2F4-60DAE1260F6D}" type="pres">
      <dgm:prSet presAssocID="{347F2EDE-0603-CF43-90D4-81809D407F63}" presName="diagram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06B4CD1F-4DE4-A14B-ABF8-3406F56BE202}" type="pres">
      <dgm:prSet presAssocID="{347F2EDE-0603-CF43-90D4-81809D407F63}" presName="matrix" presStyleCnt="0"/>
      <dgm:spPr/>
    </dgm:pt>
    <dgm:pt modelId="{08316997-8D78-1E49-943D-E744FEE02E20}" type="pres">
      <dgm:prSet presAssocID="{347F2EDE-0603-CF43-90D4-81809D407F63}" presName="tile1" presStyleLbl="node1" presStyleIdx="0" presStyleCnt="4"/>
      <dgm:spPr/>
      <dgm:t>
        <a:bodyPr/>
        <a:lstStyle/>
        <a:p>
          <a:endParaRPr lang="en-US"/>
        </a:p>
      </dgm:t>
    </dgm:pt>
    <dgm:pt modelId="{BBA945E8-DE0B-F742-A392-91A59F1786DE}" type="pres">
      <dgm:prSet presAssocID="{347F2EDE-0603-CF43-90D4-81809D407F63}" presName="tile1text" presStyleLbl="node1" presStyleIdx="0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75B5BEA2-FF86-164B-AACD-1A5BDEB0769E}" type="pres">
      <dgm:prSet presAssocID="{347F2EDE-0603-CF43-90D4-81809D407F63}" presName="tile2" presStyleLbl="node1" presStyleIdx="1" presStyleCnt="4"/>
      <dgm:spPr/>
      <dgm:t>
        <a:bodyPr/>
        <a:lstStyle/>
        <a:p>
          <a:endParaRPr lang="en-US"/>
        </a:p>
      </dgm:t>
    </dgm:pt>
    <dgm:pt modelId="{0574E5E1-C4A5-A24E-B6E7-5DE9C7E149CE}" type="pres">
      <dgm:prSet presAssocID="{347F2EDE-0603-CF43-90D4-81809D407F63}" presName="tile2text" presStyleLbl="node1" presStyleIdx="1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3528912-CFBE-A84E-ADCE-A3F7DEEF11F3}" type="pres">
      <dgm:prSet presAssocID="{347F2EDE-0603-CF43-90D4-81809D407F63}" presName="tile3" presStyleLbl="node1" presStyleIdx="2" presStyleCnt="4"/>
      <dgm:spPr/>
      <dgm:t>
        <a:bodyPr/>
        <a:lstStyle/>
        <a:p>
          <a:endParaRPr lang="en-US"/>
        </a:p>
      </dgm:t>
    </dgm:pt>
    <dgm:pt modelId="{026405AA-32C5-784C-A86C-AA9BD45A7EFF}" type="pres">
      <dgm:prSet presAssocID="{347F2EDE-0603-CF43-90D4-81809D407F63}" presName="tile3text" presStyleLbl="node1" presStyleIdx="2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47C018A7-155F-9345-AAEA-56D5D4351FCD}" type="pres">
      <dgm:prSet presAssocID="{347F2EDE-0603-CF43-90D4-81809D407F63}" presName="tile4" presStyleLbl="node1" presStyleIdx="3" presStyleCnt="4"/>
      <dgm:spPr/>
      <dgm:t>
        <a:bodyPr/>
        <a:lstStyle/>
        <a:p>
          <a:endParaRPr lang="en-US"/>
        </a:p>
      </dgm:t>
    </dgm:pt>
    <dgm:pt modelId="{40379147-9EB4-D546-B321-EEB2F09339F6}" type="pres">
      <dgm:prSet presAssocID="{347F2EDE-0603-CF43-90D4-81809D407F63}" presName="tile4text" presStyleLbl="node1" presStyleIdx="3" presStyleCnt="4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CD65777-3D62-AD41-B57E-57AB4A114C75}" type="pres">
      <dgm:prSet presAssocID="{347F2EDE-0603-CF43-90D4-81809D407F63}" presName="centerTile" presStyleLbl="fgShp" presStyleIdx="0" presStyleCnt="1" custScaleY="45182">
        <dgm:presLayoutVars>
          <dgm:chMax val="0"/>
          <dgm:chPref val="0"/>
        </dgm:presLayoutVars>
      </dgm:prSet>
      <dgm:spPr/>
      <dgm:t>
        <a:bodyPr/>
        <a:lstStyle/>
        <a:p>
          <a:endParaRPr lang="en-US"/>
        </a:p>
      </dgm:t>
    </dgm:pt>
  </dgm:ptLst>
  <dgm:cxnLst>
    <dgm:cxn modelId="{73B6C8CE-0E13-6E40-9EF6-30116160155A}" type="presOf" srcId="{9CBD3146-C232-9749-B76A-AB2C65D51573}" destId="{75B5BEA2-FF86-164B-AACD-1A5BDEB0769E}" srcOrd="0" destOrd="0" presId="urn:microsoft.com/office/officeart/2005/8/layout/matrix1"/>
    <dgm:cxn modelId="{81B1C807-25B0-3942-AA2D-F3922FC9042D}" type="presOf" srcId="{9CBD3146-C232-9749-B76A-AB2C65D51573}" destId="{0574E5E1-C4A5-A24E-B6E7-5DE9C7E149CE}" srcOrd="1" destOrd="0" presId="urn:microsoft.com/office/officeart/2005/8/layout/matrix1"/>
    <dgm:cxn modelId="{6DA93A1A-5A6E-E242-912C-932278B79323}" type="presOf" srcId="{347F2EDE-0603-CF43-90D4-81809D407F63}" destId="{340E4989-0D2A-B24D-B2F4-60DAE1260F6D}" srcOrd="0" destOrd="0" presId="urn:microsoft.com/office/officeart/2005/8/layout/matrix1"/>
    <dgm:cxn modelId="{A8C9924C-C5D4-FB47-A8C0-6EF28C47B394}" srcId="{59655534-7B56-DB45-9396-AD7FDF6B34CA}" destId="{6484885E-B907-0C4B-8DE0-9C984C2767D1}" srcOrd="2" destOrd="0" parTransId="{A639D412-0060-D048-A648-6A9858CC9EAE}" sibTransId="{FC553AFB-6192-2B44-A247-0C2B6735D754}"/>
    <dgm:cxn modelId="{2C6086AC-AB7F-5944-810A-6D7808897DB5}" type="presOf" srcId="{0E9EAFE2-CF65-2B4F-A319-98065CAAAF3E}" destId="{08316997-8D78-1E49-943D-E744FEE02E20}" srcOrd="0" destOrd="0" presId="urn:microsoft.com/office/officeart/2005/8/layout/matrix1"/>
    <dgm:cxn modelId="{E928F449-868F-524F-A9E6-44086E0F8416}" type="presOf" srcId="{6484885E-B907-0C4B-8DE0-9C984C2767D1}" destId="{B3528912-CFBE-A84E-ADCE-A3F7DEEF11F3}" srcOrd="0" destOrd="0" presId="urn:microsoft.com/office/officeart/2005/8/layout/matrix1"/>
    <dgm:cxn modelId="{483421CF-4437-1F47-9988-10B03B0A9AFB}" type="presOf" srcId="{59655534-7B56-DB45-9396-AD7FDF6B34CA}" destId="{CCD65777-3D62-AD41-B57E-57AB4A114C75}" srcOrd="0" destOrd="0" presId="urn:microsoft.com/office/officeart/2005/8/layout/matrix1"/>
    <dgm:cxn modelId="{CF47F4AB-20D9-A64E-A6F3-961804C31050}" srcId="{59655534-7B56-DB45-9396-AD7FDF6B34CA}" destId="{0E9EAFE2-CF65-2B4F-A319-98065CAAAF3E}" srcOrd="0" destOrd="0" parTransId="{B948A6F0-42B2-6842-979F-967641AAB387}" sibTransId="{FB442593-AA5D-0F47-9043-7964D0CF72EB}"/>
    <dgm:cxn modelId="{57FDFE0B-532B-5241-A032-DADB9196EFFC}" type="presOf" srcId="{50199C77-2F4A-C34B-AEB3-D1B5F0C49096}" destId="{40379147-9EB4-D546-B321-EEB2F09339F6}" srcOrd="1" destOrd="0" presId="urn:microsoft.com/office/officeart/2005/8/layout/matrix1"/>
    <dgm:cxn modelId="{8C0BFD44-CD77-CF4E-8F11-8D5065A020F7}" type="presOf" srcId="{0E9EAFE2-CF65-2B4F-A319-98065CAAAF3E}" destId="{BBA945E8-DE0B-F742-A392-91A59F1786DE}" srcOrd="1" destOrd="0" presId="urn:microsoft.com/office/officeart/2005/8/layout/matrix1"/>
    <dgm:cxn modelId="{28FAB91B-2327-CA46-9270-5C458D343657}" type="presOf" srcId="{50199C77-2F4A-C34B-AEB3-D1B5F0C49096}" destId="{47C018A7-155F-9345-AAEA-56D5D4351FCD}" srcOrd="0" destOrd="0" presId="urn:microsoft.com/office/officeart/2005/8/layout/matrix1"/>
    <dgm:cxn modelId="{16F7664A-0D60-2646-B7DE-75A847BABECA}" srcId="{347F2EDE-0603-CF43-90D4-81809D407F63}" destId="{59655534-7B56-DB45-9396-AD7FDF6B34CA}" srcOrd="0" destOrd="0" parTransId="{9B844437-8BBB-074E-95E0-A5B50DDA1938}" sibTransId="{F44F8866-DEAC-1C4A-B195-C531040E8149}"/>
    <dgm:cxn modelId="{603AF77B-E51C-D646-8358-62EDFD1D4213}" srcId="{59655534-7B56-DB45-9396-AD7FDF6B34CA}" destId="{50199C77-2F4A-C34B-AEB3-D1B5F0C49096}" srcOrd="3" destOrd="0" parTransId="{817ABBF9-2F9F-9D4F-806D-E07FFA6A3499}" sibTransId="{8BB668FE-555C-E340-84E7-74B81F79E10C}"/>
    <dgm:cxn modelId="{E9C5C4DB-A5D5-344A-BFEB-E3FA839DD2A0}" type="presOf" srcId="{6484885E-B907-0C4B-8DE0-9C984C2767D1}" destId="{026405AA-32C5-784C-A86C-AA9BD45A7EFF}" srcOrd="1" destOrd="0" presId="urn:microsoft.com/office/officeart/2005/8/layout/matrix1"/>
    <dgm:cxn modelId="{F498295B-B6AF-F343-BE28-33FF71BF60B5}" srcId="{59655534-7B56-DB45-9396-AD7FDF6B34CA}" destId="{9CBD3146-C232-9749-B76A-AB2C65D51573}" srcOrd="1" destOrd="0" parTransId="{F8FBE2A0-D107-6142-A89A-F895115F9160}" sibTransId="{93417898-04FF-0C49-9F79-2AF55632CF64}"/>
    <dgm:cxn modelId="{41F6516A-EB09-F447-9E4A-EF1B2544F3FE}" type="presParOf" srcId="{340E4989-0D2A-B24D-B2F4-60DAE1260F6D}" destId="{06B4CD1F-4DE4-A14B-ABF8-3406F56BE202}" srcOrd="0" destOrd="0" presId="urn:microsoft.com/office/officeart/2005/8/layout/matrix1"/>
    <dgm:cxn modelId="{ABF338BD-D2ED-E541-92DF-7C4ED0F50334}" type="presParOf" srcId="{06B4CD1F-4DE4-A14B-ABF8-3406F56BE202}" destId="{08316997-8D78-1E49-943D-E744FEE02E20}" srcOrd="0" destOrd="0" presId="urn:microsoft.com/office/officeart/2005/8/layout/matrix1"/>
    <dgm:cxn modelId="{591A5C6B-A8AA-DA49-8564-56DF7E9B81F7}" type="presParOf" srcId="{06B4CD1F-4DE4-A14B-ABF8-3406F56BE202}" destId="{BBA945E8-DE0B-F742-A392-91A59F1786DE}" srcOrd="1" destOrd="0" presId="urn:microsoft.com/office/officeart/2005/8/layout/matrix1"/>
    <dgm:cxn modelId="{3A601473-9CE4-EC40-A456-36C024C94643}" type="presParOf" srcId="{06B4CD1F-4DE4-A14B-ABF8-3406F56BE202}" destId="{75B5BEA2-FF86-164B-AACD-1A5BDEB0769E}" srcOrd="2" destOrd="0" presId="urn:microsoft.com/office/officeart/2005/8/layout/matrix1"/>
    <dgm:cxn modelId="{BDD0E5EA-993A-D94D-B170-BE7F4307004F}" type="presParOf" srcId="{06B4CD1F-4DE4-A14B-ABF8-3406F56BE202}" destId="{0574E5E1-C4A5-A24E-B6E7-5DE9C7E149CE}" srcOrd="3" destOrd="0" presId="urn:microsoft.com/office/officeart/2005/8/layout/matrix1"/>
    <dgm:cxn modelId="{EA3C7784-36A5-6C4B-A32F-4D0D5037809B}" type="presParOf" srcId="{06B4CD1F-4DE4-A14B-ABF8-3406F56BE202}" destId="{B3528912-CFBE-A84E-ADCE-A3F7DEEF11F3}" srcOrd="4" destOrd="0" presId="urn:microsoft.com/office/officeart/2005/8/layout/matrix1"/>
    <dgm:cxn modelId="{24EC9D14-F21F-9642-8A8D-553E1CE3B208}" type="presParOf" srcId="{06B4CD1F-4DE4-A14B-ABF8-3406F56BE202}" destId="{026405AA-32C5-784C-A86C-AA9BD45A7EFF}" srcOrd="5" destOrd="0" presId="urn:microsoft.com/office/officeart/2005/8/layout/matrix1"/>
    <dgm:cxn modelId="{FC9FF685-215A-FC4B-BF48-37C03F981644}" type="presParOf" srcId="{06B4CD1F-4DE4-A14B-ABF8-3406F56BE202}" destId="{47C018A7-155F-9345-AAEA-56D5D4351FCD}" srcOrd="6" destOrd="0" presId="urn:microsoft.com/office/officeart/2005/8/layout/matrix1"/>
    <dgm:cxn modelId="{152E3DF2-FF1D-BC46-A319-B06EA648C020}" type="presParOf" srcId="{06B4CD1F-4DE4-A14B-ABF8-3406F56BE202}" destId="{40379147-9EB4-D546-B321-EEB2F09339F6}" srcOrd="7" destOrd="0" presId="urn:microsoft.com/office/officeart/2005/8/layout/matrix1"/>
    <dgm:cxn modelId="{66F6D2B7-2CDD-7A46-A455-1943E79783FB}" type="presParOf" srcId="{340E4989-0D2A-B24D-B2F4-60DAE1260F6D}" destId="{CCD65777-3D62-AD41-B57E-57AB4A114C75}" srcOrd="1" destOrd="0" presId="urn:microsoft.com/office/officeart/2005/8/layout/matrix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316997-8D78-1E49-943D-E744FEE02E20}">
      <dsp:nvSpPr>
        <dsp:cNvPr id="0" name=""/>
        <dsp:cNvSpPr/>
      </dsp:nvSpPr>
      <dsp:spPr>
        <a:xfrm rot="16200000">
          <a:off x="571500" y="-571500"/>
          <a:ext cx="1600200" cy="2743200"/>
        </a:xfrm>
        <a:prstGeom prst="round1Rect">
          <a:avLst/>
        </a:prstGeom>
        <a:solidFill>
          <a:schemeClr val="bg1"/>
        </a:solidFill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solidFill>
                <a:schemeClr val="tx1"/>
              </a:solidFill>
            </a:rPr>
            <a:t>3. What behaviors might be away moves?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chemeClr val="tx1"/>
              </a:solidFill>
            </a:rPr>
            <a:t>(e.g., talk with someone who won't support you, get too busy)</a:t>
          </a:r>
        </a:p>
      </dsp:txBody>
      <dsp:txXfrm rot="5400000">
        <a:off x="-1" y="1"/>
        <a:ext cx="2743200" cy="1200150"/>
      </dsp:txXfrm>
    </dsp:sp>
    <dsp:sp modelId="{75B5BEA2-FF86-164B-AACD-1A5BDEB0769E}">
      <dsp:nvSpPr>
        <dsp:cNvPr id="0" name=""/>
        <dsp:cNvSpPr/>
      </dsp:nvSpPr>
      <dsp:spPr>
        <a:xfrm>
          <a:off x="2743200" y="0"/>
          <a:ext cx="2743200" cy="1600200"/>
        </a:xfrm>
        <a:prstGeom prst="round1Rect">
          <a:avLst/>
        </a:prstGeom>
        <a:solidFill>
          <a:schemeClr val="bg1"/>
        </a:solidFill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solidFill>
                <a:schemeClr val="tx1"/>
              </a:solidFill>
            </a:rPr>
            <a:t>4. What's your toward move?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chemeClr val="tx1"/>
            </a:solidFill>
          </a:endParaRPr>
        </a:p>
      </dsp:txBody>
      <dsp:txXfrm>
        <a:off x="2743200" y="0"/>
        <a:ext cx="2743200" cy="1200150"/>
      </dsp:txXfrm>
    </dsp:sp>
    <dsp:sp modelId="{B3528912-CFBE-A84E-ADCE-A3F7DEEF11F3}">
      <dsp:nvSpPr>
        <dsp:cNvPr id="0" name=""/>
        <dsp:cNvSpPr/>
      </dsp:nvSpPr>
      <dsp:spPr>
        <a:xfrm rot="10800000">
          <a:off x="0" y="1600200"/>
          <a:ext cx="2743200" cy="1600200"/>
        </a:xfrm>
        <a:prstGeom prst="round1Rect">
          <a:avLst/>
        </a:prstGeom>
        <a:solidFill>
          <a:schemeClr val="bg1"/>
        </a:solidFill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solidFill>
                <a:schemeClr val="tx1"/>
              </a:solidFill>
            </a:rPr>
            <a:t>2. What thoughts and feelings dissaude you from action?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400" kern="1200">
            <a:solidFill>
              <a:schemeClr val="tx1"/>
            </a:solidFill>
          </a:endParaRPr>
        </a:p>
      </dsp:txBody>
      <dsp:txXfrm rot="10800000">
        <a:off x="0" y="2000250"/>
        <a:ext cx="2743200" cy="1200150"/>
      </dsp:txXfrm>
    </dsp:sp>
    <dsp:sp modelId="{47C018A7-155F-9345-AAEA-56D5D4351FCD}">
      <dsp:nvSpPr>
        <dsp:cNvPr id="0" name=""/>
        <dsp:cNvSpPr/>
      </dsp:nvSpPr>
      <dsp:spPr>
        <a:xfrm rot="5400000">
          <a:off x="3314700" y="1028700"/>
          <a:ext cx="1600200" cy="2743200"/>
        </a:xfrm>
        <a:prstGeom prst="round1Rect">
          <a:avLst/>
        </a:prstGeom>
        <a:solidFill>
          <a:schemeClr val="bg1"/>
        </a:solidFill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99568" tIns="99568" rIns="99568" bIns="99568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solidFill>
                <a:schemeClr val="tx1"/>
              </a:solidFill>
            </a:rPr>
            <a:t>1. What matters to you? 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>
              <a:solidFill>
                <a:schemeClr val="tx1"/>
              </a:solidFill>
            </a:rPr>
            <a:t>(values that inspire you to change)</a:t>
          </a: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solidFill>
              <a:schemeClr val="tx1"/>
            </a:solidFill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>
            <a:solidFill>
              <a:schemeClr val="tx1"/>
            </a:solidFill>
          </a:endParaRPr>
        </a:p>
      </dsp:txBody>
      <dsp:txXfrm rot="-5400000">
        <a:off x="2743200" y="2000250"/>
        <a:ext cx="2743200" cy="1200150"/>
      </dsp:txXfrm>
    </dsp:sp>
    <dsp:sp modelId="{CCD65777-3D62-AD41-B57E-57AB4A114C75}">
      <dsp:nvSpPr>
        <dsp:cNvPr id="0" name=""/>
        <dsp:cNvSpPr/>
      </dsp:nvSpPr>
      <dsp:spPr>
        <a:xfrm>
          <a:off x="1920240" y="1419449"/>
          <a:ext cx="1645920" cy="361501"/>
        </a:xfrm>
        <a:prstGeom prst="roundRect">
          <a:avLst/>
        </a:prstGeom>
        <a:gradFill rotWithShape="0">
          <a:gsLst>
            <a:gs pos="0">
              <a:schemeClr val="accent1">
                <a:tint val="60000"/>
                <a:hueOff val="0"/>
                <a:satOff val="0"/>
                <a:lumOff val="0"/>
                <a:alphaOff val="0"/>
                <a:tint val="100000"/>
                <a:shade val="100000"/>
                <a:satMod val="130000"/>
              </a:schemeClr>
            </a:gs>
            <a:gs pos="100000">
              <a:schemeClr val="accent1">
                <a:tint val="60000"/>
                <a:hueOff val="0"/>
                <a:satOff val="0"/>
                <a:lumOff val="0"/>
                <a:alphaOff val="0"/>
                <a:tint val="50000"/>
                <a:shade val="100000"/>
                <a:satMod val="350000"/>
              </a:schemeClr>
            </a:gs>
          </a:gsLst>
          <a:lin ang="16200000" scaled="0"/>
        </a:gradFill>
        <a:ln>
          <a:solidFill>
            <a:schemeClr val="tx1"/>
          </a:solidFill>
        </a:ln>
        <a:effectLst>
          <a:outerShdw blurRad="40000" dist="23000" dir="5400000" rotWithShape="0">
            <a:srgbClr val="000000">
              <a:alpha val="35000"/>
            </a:srgbClr>
          </a:outerShdw>
        </a:effectLst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Psy Flex Team Member</a:t>
          </a:r>
        </a:p>
      </dsp:txBody>
      <dsp:txXfrm>
        <a:off x="1937887" y="1437096"/>
        <a:ext cx="1610626" cy="32620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matrix1">
  <dgm:title val=""/>
  <dgm:desc val=""/>
  <dgm:catLst>
    <dgm:cat type="matrix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3" destOrd="0"/>
      </dgm:cxnLst>
      <dgm:bg/>
      <dgm:whole/>
    </dgm:dataModel>
  </dgm:clrData>
  <dgm:layoutNode name="diagram">
    <dgm:varLst>
      <dgm:chMax val="1"/>
      <dgm:dir/>
      <dgm:animLvl val="ctr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ctrX" for="ch" forName="matrix" refType="w" fact="0.5"/>
      <dgm:constr type="ctrY" for="ch" forName="matrix" refType="h" fact="0.5"/>
      <dgm:constr type="w" for="ch" forName="matrix" refType="w"/>
      <dgm:constr type="h" for="ch" forName="matrix" refType="h"/>
      <dgm:constr type="ctrX" for="ch" forName="centerTile" refType="w" fact="0.5"/>
      <dgm:constr type="ctrY" for="ch" forName="centerTile" refType="h" fact="0.5"/>
      <dgm:constr type="w" for="ch" forName="centerTile" refType="w" fact="0.3"/>
      <dgm:constr type="h" for="ch" forName="centerTile" refType="h" fact="0.25"/>
      <dgm:constr type="primFontSz" for="des" ptType="node" op="equ" val="65"/>
    </dgm:constrLst>
    <dgm:ruleLst/>
    <dgm:choose name="Name0">
      <dgm:if name="Name1" axis="ch" ptType="node" func="cnt" op="gte" val="1">
        <dgm:layoutNode name="matrix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l" for="ch" forName="tile1"/>
            <dgm:constr type="t" for="ch" forName="tile1"/>
            <dgm:constr type="r" for="ch" forName="tile1" refType="w" fact="0.5"/>
            <dgm:constr type="b" for="ch" forName="tile1" refType="h" fact="0.5"/>
            <dgm:constr type="l" for="ch" forName="tile1text" refType="l" refFor="ch" refForName="tile1"/>
            <dgm:constr type="t" for="ch" forName="tile1text" refType="t" refFor="ch" refForName="tile1"/>
            <dgm:constr type="w" for="ch" forName="tile1text" refType="w" refFor="ch" refForName="tile1"/>
            <dgm:constr type="h" for="ch" forName="tile1text" refType="h" refFor="ch" refForName="tile1" fact="0.75"/>
            <dgm:constr type="r" for="ch" forName="tile2" refType="w"/>
            <dgm:constr type="t" for="ch" forName="tile2"/>
            <dgm:constr type="l" for="ch" forName="tile2" refType="w" fact="0.5"/>
            <dgm:constr type="b" for="ch" forName="tile2" refType="h" fact="0.5"/>
            <dgm:constr type="r" for="ch" forName="tile2text" refType="r" refFor="ch" refForName="tile2"/>
            <dgm:constr type="t" for="ch" forName="tile2text" refType="t" refFor="ch" refForName="tile2"/>
            <dgm:constr type="w" for="ch" forName="tile2text" refType="w" refFor="ch" refForName="tile2"/>
            <dgm:constr type="h" for="ch" forName="tile2text" refType="h" refFor="ch" refForName="tile2" fact="0.75"/>
            <dgm:constr type="l" for="ch" forName="tile3"/>
            <dgm:constr type="b" for="ch" forName="tile3" refType="h"/>
            <dgm:constr type="r" for="ch" forName="tile3" refType="w" fact="0.5"/>
            <dgm:constr type="t" for="ch" forName="tile3" refType="h" fact="0.5"/>
            <dgm:constr type="l" for="ch" forName="tile3text" refType="l" refFor="ch" refForName="tile3"/>
            <dgm:constr type="b" for="ch" forName="tile3text" refType="b" refFor="ch" refForName="tile3"/>
            <dgm:constr type="w" for="ch" forName="tile3text" refType="w" refFor="ch" refForName="tile3"/>
            <dgm:constr type="h" for="ch" forName="tile3text" refType="h" refFor="ch" refForName="tile3" fact="0.75"/>
            <dgm:constr type="r" for="ch" forName="tile4" refType="w"/>
            <dgm:constr type="b" for="ch" forName="tile4" refType="h"/>
            <dgm:constr type="l" for="ch" forName="tile4" refType="w" fact="0.5"/>
            <dgm:constr type="t" for="ch" forName="tile4" refType="h" fact="0.5"/>
            <dgm:constr type="r" for="ch" forName="tile4text" refType="r" refFor="ch" refForName="tile4"/>
            <dgm:constr type="b" for="ch" forName="tile4text" refType="b" refFor="ch" refForName="tile4"/>
            <dgm:constr type="w" for="ch" forName="tile4text" refType="w" refFor="ch" refForName="tile4"/>
            <dgm:constr type="h" for="ch" forName="tile4text" refType="h" refFor="ch" refForName="tile4" fact="0.75"/>
          </dgm:constrLst>
          <dgm:ruleLst/>
          <dgm:layoutNode name="tile1" styleLbl="node1">
            <dgm:alg type="sp"/>
            <dgm:shape xmlns:r="http://schemas.openxmlformats.org/officeDocument/2006/relationships" rot="270" type="round1Rect" r:blip="">
              <dgm:adjLst/>
            </dgm:shape>
            <dgm:choose name="Name2">
              <dgm:if name="Name3" func="var" arg="dir" op="equ" val="norm">
                <dgm:presOf axis="ch ch desOrSelf" ptType="node node node" st="1 1 1" cnt="1 1 0"/>
              </dgm:if>
              <dgm:else name="Name4">
                <dgm:presOf axis="ch ch desOrSelf" ptType="node node node" st="1 2 1" cnt="1 1 0"/>
              </dgm:else>
            </dgm:choose>
            <dgm:constrLst/>
            <dgm:ruleLst/>
          </dgm:layoutNode>
          <dgm:layoutNode name="tile1text" styleLbl="node1">
            <dgm:varLst>
              <dgm:chMax val="0"/>
              <dgm:chPref val="0"/>
              <dgm:bulletEnabled val="1"/>
            </dgm:varLst>
            <dgm:choose name="Name5">
              <dgm:if name="Name6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7">
                <dgm:alg type="tx"/>
              </dgm:else>
            </dgm:choose>
            <dgm:shape xmlns:r="http://schemas.openxmlformats.org/officeDocument/2006/relationships" rot="270" type="rect" r:blip="" hideGeom="1">
              <dgm:adjLst>
                <dgm:adj idx="1" val="0.2"/>
              </dgm:adjLst>
            </dgm:shape>
            <dgm:choose name="Name8">
              <dgm:if name="Name9" func="var" arg="dir" op="equ" val="norm">
                <dgm:presOf axis="ch ch desOrSelf" ptType="node node node" st="1 1 1" cnt="1 1 0"/>
              </dgm:if>
              <dgm:else name="Name10">
                <dgm:presOf axis="ch ch desOrSelf" ptType="node node node" st="1 2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2" styleLbl="node1">
            <dgm:alg type="sp"/>
            <dgm:shape xmlns:r="http://schemas.openxmlformats.org/officeDocument/2006/relationships" type="round1Rect" r:blip="">
              <dgm:adjLst/>
            </dgm:shape>
            <dgm:choose name="Name11">
              <dgm:if name="Name12" func="var" arg="dir" op="equ" val="norm">
                <dgm:presOf axis="ch ch desOrSelf" ptType="node node node" st="1 2 1" cnt="1 1 0"/>
              </dgm:if>
              <dgm:else name="Name13">
                <dgm:presOf axis="ch ch desOrSelf" ptType="node node node" st="1 1 1" cnt="1 1 0"/>
              </dgm:else>
            </dgm:choose>
            <dgm:constrLst/>
            <dgm:ruleLst/>
          </dgm:layoutNode>
          <dgm:layoutNode name="tile2text" styleLbl="node1">
            <dgm:varLst>
              <dgm:chMax val="0"/>
              <dgm:chPref val="0"/>
              <dgm:bulletEnabled val="1"/>
            </dgm:varLst>
            <dgm:choose name="Name14">
              <dgm:if name="Name15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16">
                <dgm:alg type="tx"/>
              </dgm:else>
            </dgm:choose>
            <dgm:shape xmlns:r="http://schemas.openxmlformats.org/officeDocument/2006/relationships" type="rect" r:blip="" hideGeom="1">
              <dgm:adjLst/>
            </dgm:shape>
            <dgm:choose name="Name17">
              <dgm:if name="Name18" func="var" arg="dir" op="equ" val="norm">
                <dgm:presOf axis="ch ch desOrSelf" ptType="node node node" st="1 2 1" cnt="1 1 0"/>
              </dgm:if>
              <dgm:else name="Name19">
                <dgm:presOf axis="ch ch desOrSelf" ptType="node node node" st="1 1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3" styleLbl="node1">
            <dgm:alg type="sp"/>
            <dgm:shape xmlns:r="http://schemas.openxmlformats.org/officeDocument/2006/relationships" rot="180" type="round1Rect" r:blip="">
              <dgm:adjLst/>
            </dgm:shape>
            <dgm:choose name="Name20">
              <dgm:if name="Name21" func="var" arg="dir" op="equ" val="norm">
                <dgm:presOf axis="ch ch desOrSelf" ptType="node node node" st="1 3 1" cnt="1 1 0"/>
              </dgm:if>
              <dgm:else name="Name22">
                <dgm:presOf axis="ch ch desOrSelf" ptType="node node node" st="1 4 1" cnt="1 1 0"/>
              </dgm:else>
            </dgm:choose>
            <dgm:constrLst/>
            <dgm:ruleLst/>
          </dgm:layoutNode>
          <dgm:layoutNode name="tile3text" styleLbl="node1">
            <dgm:varLst>
              <dgm:chMax val="0"/>
              <dgm:chPref val="0"/>
              <dgm:bulletEnabled val="1"/>
            </dgm:varLst>
            <dgm:choose name="Name23">
              <dgm:if name="Name24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25">
                <dgm:alg type="tx"/>
              </dgm:else>
            </dgm:choose>
            <dgm:shape xmlns:r="http://schemas.openxmlformats.org/officeDocument/2006/relationships" rot="180" type="rect" r:blip="" hideGeom="1">
              <dgm:adjLst/>
            </dgm:shape>
            <dgm:choose name="Name26">
              <dgm:if name="Name27" func="var" arg="dir" op="equ" val="norm">
                <dgm:presOf axis="ch ch desOrSelf" ptType="node node node" st="1 3 1" cnt="1 1 0"/>
              </dgm:if>
              <dgm:else name="Name28">
                <dgm:presOf axis="ch ch desOrSelf" ptType="node node node" st="1 4 1" cnt="1 1 0"/>
              </dgm:else>
            </dgm:choose>
            <dgm:constrLst/>
            <dgm:ruleLst>
              <dgm:rule type="primFontSz" val="5" fact="NaN" max="NaN"/>
            </dgm:ruleLst>
          </dgm:layoutNode>
          <dgm:layoutNode name="tile4" styleLbl="node1">
            <dgm:alg type="sp"/>
            <dgm:shape xmlns:r="http://schemas.openxmlformats.org/officeDocument/2006/relationships" rot="90" type="round1Rect" r:blip="">
              <dgm:adjLst/>
            </dgm:shape>
            <dgm:choose name="Name29">
              <dgm:if name="Name30" func="var" arg="dir" op="equ" val="norm">
                <dgm:presOf axis="ch ch desOrSelf" ptType="node node node" st="1 4 1" cnt="1 1 0"/>
              </dgm:if>
              <dgm:else name="Name31">
                <dgm:presOf axis="ch ch desOrSelf" ptType="node node node" st="1 3 1" cnt="1 1 0"/>
              </dgm:else>
            </dgm:choose>
            <dgm:constrLst/>
            <dgm:ruleLst/>
          </dgm:layoutNode>
          <dgm:layoutNode name="tile4text" styleLbl="node1">
            <dgm:varLst>
              <dgm:chMax val="0"/>
              <dgm:chPref val="0"/>
              <dgm:bulletEnabled val="1"/>
            </dgm:varLst>
            <dgm:choose name="Name32">
              <dgm:if name="Name33" axis="root des" func="maxDepth" op="gte" val="3">
                <dgm:alg type="tx">
                  <dgm:param type="txAnchorVert" val="t"/>
                  <dgm:param type="parTxLTRAlign" val="l"/>
                  <dgm:param type="parTxRTLAlign" val="r"/>
                </dgm:alg>
              </dgm:if>
              <dgm:else name="Name34">
                <dgm:alg type="tx"/>
              </dgm:else>
            </dgm:choose>
            <dgm:shape xmlns:r="http://schemas.openxmlformats.org/officeDocument/2006/relationships" rot="90" type="rect" r:blip="" hideGeom="1">
              <dgm:adjLst/>
            </dgm:shape>
            <dgm:choose name="Name35">
              <dgm:if name="Name36" func="var" arg="dir" op="equ" val="norm">
                <dgm:presOf axis="ch ch desOrSelf" ptType="node node node" st="1 4 1" cnt="1 1 0"/>
              </dgm:if>
              <dgm:else name="Name37">
                <dgm:presOf axis="ch ch desOrSelf" ptType="node node node" st="1 3 1" cnt="1 1 0"/>
              </dgm:else>
            </dgm:choose>
            <dgm:constrLst/>
            <dgm:ruleLst>
              <dgm:rule type="primFontSz" val="5" fact="NaN" max="NaN"/>
            </dgm:ruleLst>
          </dgm:layoutNode>
        </dgm:layoutNode>
        <dgm:layoutNode name="centerTile" styleLbl="fgShp">
          <dgm:varLst>
            <dgm:chMax val="0"/>
            <dgm:chPref val="0"/>
          </dgm:varLst>
          <dgm:alg type="tx"/>
          <dgm:shape xmlns:r="http://schemas.openxmlformats.org/officeDocument/2006/relationships" type="roundRect" r:blip="">
            <dgm:adjLst/>
          </dgm:shape>
          <dgm:presOf axis="ch" ptType="node" cnt="1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</dgm:if>
      <dgm:else name="Name38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Mountainview Consulting Group</Company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Robinson</dc:creator>
  <cp:lastModifiedBy>Andrew Huff</cp:lastModifiedBy>
  <cp:revision>2</cp:revision>
  <cp:lastPrinted>2016-09-20T17:09:00Z</cp:lastPrinted>
  <dcterms:created xsi:type="dcterms:W3CDTF">2016-09-22T17:35:00Z</dcterms:created>
  <dcterms:modified xsi:type="dcterms:W3CDTF">2016-09-22T17:35:00Z</dcterms:modified>
</cp:coreProperties>
</file>